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D" w:rsidRPr="00A948CD" w:rsidRDefault="00A948CD" w:rsidP="00A948CD">
      <w:pPr>
        <w:pStyle w:val="1"/>
        <w:spacing w:before="120"/>
        <w:ind w:left="57"/>
        <w:rPr>
          <w:rFonts w:ascii="Arial" w:hAnsi="Arial" w:cs="Arial"/>
          <w:color w:val="000000"/>
          <w:sz w:val="22"/>
          <w:szCs w:val="22"/>
        </w:rPr>
      </w:pPr>
      <w:r w:rsidRPr="00A948CD">
        <w:rPr>
          <w:rFonts w:ascii="Arial" w:hAnsi="Arial" w:cs="Arial"/>
          <w:color w:val="000000"/>
          <w:sz w:val="22"/>
          <w:szCs w:val="22"/>
          <w:lang w:val="en-US"/>
        </w:rPr>
        <w:t>XIV</w:t>
      </w:r>
      <w:r w:rsidRPr="00A948CD">
        <w:rPr>
          <w:rFonts w:ascii="Arial" w:hAnsi="Arial" w:cs="Arial"/>
          <w:color w:val="000000"/>
          <w:sz w:val="22"/>
          <w:szCs w:val="22"/>
        </w:rPr>
        <w:t xml:space="preserve"> международный конкурс юных вокалистов</w:t>
      </w:r>
    </w:p>
    <w:p w:rsidR="00A948CD" w:rsidRPr="00A948CD" w:rsidRDefault="00A948CD" w:rsidP="00A948CD">
      <w:pPr>
        <w:pStyle w:val="1"/>
        <w:spacing w:before="120"/>
        <w:ind w:left="57"/>
        <w:rPr>
          <w:rFonts w:ascii="Arial" w:hAnsi="Arial" w:cs="Arial"/>
          <w:color w:val="000000"/>
          <w:sz w:val="22"/>
          <w:szCs w:val="22"/>
        </w:rPr>
      </w:pPr>
      <w:r w:rsidRPr="00A948CD">
        <w:rPr>
          <w:rFonts w:ascii="Arial" w:hAnsi="Arial" w:cs="Arial"/>
          <w:color w:val="000000"/>
          <w:sz w:val="22"/>
          <w:szCs w:val="22"/>
        </w:rPr>
        <w:t xml:space="preserve">на приз Ольги </w:t>
      </w:r>
      <w:proofErr w:type="spellStart"/>
      <w:r w:rsidRPr="00A948CD">
        <w:rPr>
          <w:rFonts w:ascii="Arial" w:hAnsi="Arial" w:cs="Arial"/>
          <w:color w:val="000000"/>
          <w:sz w:val="22"/>
          <w:szCs w:val="22"/>
        </w:rPr>
        <w:t>Сосновской</w:t>
      </w:r>
      <w:proofErr w:type="spellEnd"/>
    </w:p>
    <w:p w:rsidR="00A948CD" w:rsidRPr="00A948CD" w:rsidRDefault="00A948CD" w:rsidP="00A948CD">
      <w:pPr>
        <w:spacing w:before="120"/>
        <w:ind w:left="57"/>
        <w:rPr>
          <w:rFonts w:ascii="Arial" w:hAnsi="Arial" w:cs="Arial"/>
        </w:rPr>
      </w:pPr>
    </w:p>
    <w:p w:rsidR="00A948CD" w:rsidRPr="00A948CD" w:rsidRDefault="00A948CD" w:rsidP="00A948CD">
      <w:pPr>
        <w:spacing w:before="120"/>
        <w:ind w:left="57"/>
        <w:rPr>
          <w:rFonts w:ascii="Arial" w:hAnsi="Arial" w:cs="Arial"/>
        </w:rPr>
      </w:pPr>
      <w:r w:rsidRPr="00A948CD">
        <w:rPr>
          <w:rFonts w:ascii="Arial" w:hAnsi="Arial" w:cs="Arial"/>
        </w:rPr>
        <w:t>3-8 ноября 2014 года, город Сыктывкар</w:t>
      </w:r>
    </w:p>
    <w:p w:rsidR="00A948CD" w:rsidRPr="00A948CD" w:rsidRDefault="00A948CD" w:rsidP="00A948CD">
      <w:pPr>
        <w:spacing w:before="120"/>
        <w:ind w:left="57"/>
        <w:rPr>
          <w:rFonts w:ascii="Arial" w:hAnsi="Arial" w:cs="Arial"/>
          <w:b/>
          <w:sz w:val="22"/>
          <w:szCs w:val="22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b/>
          <w:i/>
          <w:color w:val="000000"/>
          <w:sz w:val="20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b/>
          <w:i/>
          <w:color w:val="000000"/>
          <w:szCs w:val="22"/>
        </w:rPr>
      </w:pPr>
      <w:r w:rsidRPr="00A948CD">
        <w:rPr>
          <w:rFonts w:ascii="Arial" w:hAnsi="Arial" w:cs="Arial"/>
          <w:b/>
          <w:i/>
          <w:color w:val="000000"/>
          <w:szCs w:val="22"/>
        </w:rPr>
        <w:t>Конкурсные треб</w:t>
      </w:r>
      <w:r w:rsidR="00A948CD" w:rsidRPr="00A948CD">
        <w:rPr>
          <w:rFonts w:ascii="Arial" w:hAnsi="Arial" w:cs="Arial"/>
          <w:b/>
          <w:i/>
          <w:color w:val="000000"/>
          <w:szCs w:val="22"/>
        </w:rPr>
        <w:t>ования по программе выступлений</w:t>
      </w:r>
    </w:p>
    <w:p w:rsidR="00A948CD" w:rsidRPr="00A948CD" w:rsidRDefault="00A948CD" w:rsidP="00A948CD">
      <w:pPr>
        <w:pStyle w:val="a3"/>
        <w:spacing w:before="120"/>
        <w:ind w:left="57"/>
        <w:rPr>
          <w:rFonts w:ascii="Arial" w:hAnsi="Arial" w:cs="Arial"/>
          <w:color w:val="000000"/>
          <w:szCs w:val="22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sz w:val="20"/>
          <w:u w:val="single"/>
        </w:rPr>
      </w:pPr>
      <w:r w:rsidRPr="00A948CD">
        <w:rPr>
          <w:rFonts w:ascii="Arial" w:hAnsi="Arial" w:cs="Arial"/>
          <w:sz w:val="20"/>
          <w:u w:val="single"/>
        </w:rPr>
        <w:t>Солисты-вокалисты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Время исполнения: не более 12 минут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b/>
          <w:color w:val="000000"/>
          <w:sz w:val="20"/>
          <w:u w:val="single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b/>
          <w:color w:val="000000"/>
          <w:sz w:val="20"/>
          <w:u w:val="single"/>
        </w:rPr>
      </w:pPr>
      <w:r w:rsidRPr="00A948CD">
        <w:rPr>
          <w:rFonts w:ascii="Arial" w:hAnsi="Arial" w:cs="Arial"/>
          <w:b/>
          <w:color w:val="000000"/>
          <w:sz w:val="20"/>
          <w:u w:val="single"/>
        </w:rPr>
        <w:t>1 тур: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b/>
          <w:color w:val="000000"/>
          <w:sz w:val="20"/>
          <w:u w:val="single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Младшая возрастная группа (9-11 лет):</w:t>
      </w:r>
    </w:p>
    <w:p w:rsidR="00481A49" w:rsidRPr="00A948CD" w:rsidRDefault="00481A49" w:rsidP="00A948CD">
      <w:pPr>
        <w:pStyle w:val="a3"/>
        <w:numPr>
          <w:ilvl w:val="0"/>
          <w:numId w:val="2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народная песня в сопровождении фортепиано или «</w:t>
      </w:r>
      <w:r w:rsidRPr="00A948CD">
        <w:rPr>
          <w:rFonts w:ascii="Arial" w:hAnsi="Arial" w:cs="Arial"/>
          <w:color w:val="000000"/>
          <w:sz w:val="20"/>
          <w:lang w:val="en-US"/>
        </w:rPr>
        <w:t>a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948CD">
        <w:rPr>
          <w:rFonts w:ascii="Arial" w:hAnsi="Arial" w:cs="Arial"/>
          <w:color w:val="000000"/>
          <w:sz w:val="20"/>
          <w:lang w:val="en-US"/>
        </w:rPr>
        <w:t>capella</w:t>
      </w:r>
      <w:proofErr w:type="spellEnd"/>
      <w:r w:rsidRPr="00A948CD">
        <w:rPr>
          <w:rFonts w:ascii="Arial" w:hAnsi="Arial" w:cs="Arial"/>
          <w:color w:val="000000"/>
          <w:sz w:val="20"/>
        </w:rPr>
        <w:t>»;</w:t>
      </w:r>
    </w:p>
    <w:p w:rsidR="00481A49" w:rsidRPr="00A948CD" w:rsidRDefault="00481A49" w:rsidP="00A948CD">
      <w:pPr>
        <w:pStyle w:val="a3"/>
        <w:numPr>
          <w:ilvl w:val="0"/>
          <w:numId w:val="2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произведение по выбору.</w:t>
      </w: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proofErr w:type="gramStart"/>
      <w:r w:rsidRPr="00A948CD">
        <w:rPr>
          <w:rFonts w:ascii="Arial" w:hAnsi="Arial" w:cs="Arial"/>
          <w:i/>
          <w:color w:val="000000"/>
          <w:sz w:val="20"/>
          <w:u w:val="single"/>
        </w:rPr>
        <w:t>1-я средняя возрастная группа 12-14 лет):</w:t>
      </w:r>
      <w:proofErr w:type="gramEnd"/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народная песня в сопровождении фортепиано или «</w:t>
      </w:r>
      <w:r w:rsidRPr="00A948CD">
        <w:rPr>
          <w:rFonts w:ascii="Arial" w:hAnsi="Arial" w:cs="Arial"/>
          <w:color w:val="000000"/>
          <w:sz w:val="20"/>
          <w:lang w:val="en-US"/>
        </w:rPr>
        <w:t>a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948CD">
        <w:rPr>
          <w:rFonts w:ascii="Arial" w:hAnsi="Arial" w:cs="Arial"/>
          <w:color w:val="000000"/>
          <w:sz w:val="20"/>
          <w:lang w:val="en-US"/>
        </w:rPr>
        <w:t>capella</w:t>
      </w:r>
      <w:proofErr w:type="spellEnd"/>
      <w:r w:rsidRPr="00A948CD">
        <w:rPr>
          <w:rFonts w:ascii="Arial" w:hAnsi="Arial" w:cs="Arial"/>
          <w:color w:val="000000"/>
          <w:sz w:val="20"/>
        </w:rPr>
        <w:t>»;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 xml:space="preserve">ария, ариетта, мадригал, канцона  </w:t>
      </w:r>
      <w:r w:rsidRPr="00A948CD">
        <w:rPr>
          <w:rFonts w:ascii="Arial" w:hAnsi="Arial" w:cs="Arial"/>
          <w:color w:val="000000"/>
          <w:sz w:val="20"/>
          <w:lang w:val="en-US"/>
        </w:rPr>
        <w:t>XVI</w:t>
      </w:r>
      <w:r w:rsidRPr="00A948CD">
        <w:rPr>
          <w:rFonts w:ascii="Arial" w:hAnsi="Arial" w:cs="Arial"/>
          <w:color w:val="000000"/>
          <w:sz w:val="20"/>
        </w:rPr>
        <w:t>-</w:t>
      </w:r>
      <w:r w:rsidRPr="00A948CD">
        <w:rPr>
          <w:rFonts w:ascii="Arial" w:hAnsi="Arial" w:cs="Arial"/>
          <w:color w:val="000000"/>
          <w:sz w:val="20"/>
          <w:lang w:val="en-US"/>
        </w:rPr>
        <w:t>XVIII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A948CD">
        <w:rPr>
          <w:rFonts w:ascii="Arial" w:hAnsi="Arial" w:cs="Arial"/>
          <w:color w:val="000000"/>
          <w:sz w:val="20"/>
        </w:rPr>
        <w:t>в</w:t>
      </w:r>
      <w:proofErr w:type="gramEnd"/>
      <w:r w:rsidRPr="00A948CD">
        <w:rPr>
          <w:rFonts w:ascii="Arial" w:hAnsi="Arial" w:cs="Arial"/>
          <w:color w:val="000000"/>
          <w:sz w:val="20"/>
        </w:rPr>
        <w:t>.в.;</w:t>
      </w: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2-я средняя возрастная группа (15-17 лет):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народная песня в сопровождении фортепиано или «</w:t>
      </w:r>
      <w:r w:rsidRPr="00A948CD">
        <w:rPr>
          <w:rFonts w:ascii="Arial" w:hAnsi="Arial" w:cs="Arial"/>
          <w:color w:val="000000"/>
          <w:sz w:val="20"/>
          <w:lang w:val="en-US"/>
        </w:rPr>
        <w:t>a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948CD">
        <w:rPr>
          <w:rFonts w:ascii="Arial" w:hAnsi="Arial" w:cs="Arial"/>
          <w:color w:val="000000"/>
          <w:sz w:val="20"/>
          <w:lang w:val="en-US"/>
        </w:rPr>
        <w:t>capella</w:t>
      </w:r>
      <w:proofErr w:type="spellEnd"/>
      <w:r w:rsidRPr="00A948CD">
        <w:rPr>
          <w:rFonts w:ascii="Arial" w:hAnsi="Arial" w:cs="Arial"/>
          <w:color w:val="000000"/>
          <w:sz w:val="20"/>
        </w:rPr>
        <w:t>»;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 xml:space="preserve">ария, ариетта, мадригал, канцона  </w:t>
      </w:r>
      <w:r w:rsidRPr="00A948CD">
        <w:rPr>
          <w:rFonts w:ascii="Arial" w:hAnsi="Arial" w:cs="Arial"/>
          <w:color w:val="000000"/>
          <w:sz w:val="20"/>
          <w:lang w:val="en-US"/>
        </w:rPr>
        <w:t>XVI</w:t>
      </w:r>
      <w:r w:rsidRPr="00A948CD">
        <w:rPr>
          <w:rFonts w:ascii="Arial" w:hAnsi="Arial" w:cs="Arial"/>
          <w:color w:val="000000"/>
          <w:sz w:val="20"/>
        </w:rPr>
        <w:t>-</w:t>
      </w:r>
      <w:r w:rsidRPr="00A948CD">
        <w:rPr>
          <w:rFonts w:ascii="Arial" w:hAnsi="Arial" w:cs="Arial"/>
          <w:color w:val="000000"/>
          <w:sz w:val="20"/>
          <w:lang w:val="en-US"/>
        </w:rPr>
        <w:t>XVIII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A948CD">
        <w:rPr>
          <w:rFonts w:ascii="Arial" w:hAnsi="Arial" w:cs="Arial"/>
          <w:color w:val="000000"/>
          <w:sz w:val="20"/>
        </w:rPr>
        <w:t>в</w:t>
      </w:r>
      <w:proofErr w:type="gramEnd"/>
      <w:r w:rsidRPr="00A948CD">
        <w:rPr>
          <w:rFonts w:ascii="Arial" w:hAnsi="Arial" w:cs="Arial"/>
          <w:color w:val="000000"/>
          <w:sz w:val="20"/>
        </w:rPr>
        <w:t>.в.;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романс русского композитора.</w:t>
      </w: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Старшая возрастная группа (18-20 лет):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народная песня «</w:t>
      </w:r>
      <w:r w:rsidRPr="00A948CD">
        <w:rPr>
          <w:rFonts w:ascii="Arial" w:hAnsi="Arial" w:cs="Arial"/>
          <w:color w:val="000000"/>
          <w:sz w:val="20"/>
          <w:lang w:val="en-US"/>
        </w:rPr>
        <w:t>a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A948CD">
        <w:rPr>
          <w:rFonts w:ascii="Arial" w:hAnsi="Arial" w:cs="Arial"/>
          <w:color w:val="000000"/>
          <w:sz w:val="20"/>
          <w:lang w:val="en-US"/>
        </w:rPr>
        <w:t>capella</w:t>
      </w:r>
      <w:proofErr w:type="spellEnd"/>
      <w:r w:rsidRPr="00A948CD">
        <w:rPr>
          <w:rFonts w:ascii="Arial" w:hAnsi="Arial" w:cs="Arial"/>
          <w:color w:val="000000"/>
          <w:sz w:val="20"/>
        </w:rPr>
        <w:t>»;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 xml:space="preserve">ария  </w:t>
      </w:r>
      <w:r w:rsidRPr="00A948CD">
        <w:rPr>
          <w:rFonts w:ascii="Arial" w:hAnsi="Arial" w:cs="Arial"/>
          <w:color w:val="000000"/>
          <w:sz w:val="20"/>
          <w:lang w:val="en-US"/>
        </w:rPr>
        <w:t>XVI</w:t>
      </w:r>
      <w:r w:rsidRPr="00A948CD">
        <w:rPr>
          <w:rFonts w:ascii="Arial" w:hAnsi="Arial" w:cs="Arial"/>
          <w:color w:val="000000"/>
          <w:sz w:val="20"/>
        </w:rPr>
        <w:t>-</w:t>
      </w:r>
      <w:r w:rsidRPr="00A948CD">
        <w:rPr>
          <w:rFonts w:ascii="Arial" w:hAnsi="Arial" w:cs="Arial"/>
          <w:color w:val="000000"/>
          <w:sz w:val="20"/>
          <w:lang w:val="en-US"/>
        </w:rPr>
        <w:t>XVIII</w:t>
      </w:r>
      <w:r w:rsidRPr="00A948CD">
        <w:rPr>
          <w:rFonts w:ascii="Arial" w:hAnsi="Arial" w:cs="Arial"/>
          <w:color w:val="000000"/>
          <w:sz w:val="20"/>
        </w:rPr>
        <w:t xml:space="preserve"> </w:t>
      </w:r>
      <w:proofErr w:type="gramStart"/>
      <w:r w:rsidRPr="00A948CD">
        <w:rPr>
          <w:rFonts w:ascii="Arial" w:hAnsi="Arial" w:cs="Arial"/>
          <w:color w:val="000000"/>
          <w:sz w:val="20"/>
        </w:rPr>
        <w:t>в</w:t>
      </w:r>
      <w:proofErr w:type="gramEnd"/>
      <w:r w:rsidRPr="00A948CD">
        <w:rPr>
          <w:rFonts w:ascii="Arial" w:hAnsi="Arial" w:cs="Arial"/>
          <w:color w:val="000000"/>
          <w:sz w:val="20"/>
        </w:rPr>
        <w:t>.в.;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романс русского композитора.</w:t>
      </w: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color w:val="000000"/>
          <w:sz w:val="20"/>
        </w:rPr>
      </w:pP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b/>
          <w:color w:val="000000"/>
          <w:sz w:val="20"/>
          <w:u w:val="single"/>
        </w:rPr>
      </w:pPr>
      <w:r w:rsidRPr="00A948CD">
        <w:rPr>
          <w:rFonts w:ascii="Arial" w:hAnsi="Arial" w:cs="Arial"/>
          <w:b/>
          <w:color w:val="000000"/>
          <w:sz w:val="20"/>
          <w:u w:val="single"/>
        </w:rPr>
        <w:t>2 тур:</w:t>
      </w: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tabs>
          <w:tab w:val="num" w:pos="360"/>
        </w:tabs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Младшая возрастная группа (9-11 лет):</w:t>
      </w:r>
    </w:p>
    <w:p w:rsidR="00481A49" w:rsidRPr="00A948CD" w:rsidRDefault="00481A49" w:rsidP="00A948CD">
      <w:pPr>
        <w:pStyle w:val="a3"/>
        <w:numPr>
          <w:ilvl w:val="0"/>
          <w:numId w:val="1"/>
        </w:numPr>
        <w:tabs>
          <w:tab w:val="num" w:pos="426"/>
        </w:tabs>
        <w:spacing w:before="120"/>
        <w:ind w:left="57" w:firstLine="0"/>
        <w:rPr>
          <w:rFonts w:ascii="Arial" w:hAnsi="Arial" w:cs="Arial"/>
          <w:color w:val="000000"/>
          <w:sz w:val="20"/>
        </w:rPr>
      </w:pPr>
      <w:proofErr w:type="gramStart"/>
      <w:r w:rsidRPr="00A948CD">
        <w:rPr>
          <w:rFonts w:ascii="Arial" w:hAnsi="Arial" w:cs="Arial"/>
          <w:color w:val="000000"/>
          <w:sz w:val="20"/>
        </w:rPr>
        <w:t xml:space="preserve">песня или романс (Моцарт, Шуберт, </w:t>
      </w:r>
      <w:proofErr w:type="spellStart"/>
      <w:r w:rsidRPr="00A948CD">
        <w:rPr>
          <w:rFonts w:ascii="Arial" w:hAnsi="Arial" w:cs="Arial"/>
          <w:color w:val="000000"/>
          <w:sz w:val="20"/>
        </w:rPr>
        <w:t>Векерлен</w:t>
      </w:r>
      <w:proofErr w:type="spellEnd"/>
      <w:r w:rsidRPr="00A948CD">
        <w:rPr>
          <w:rFonts w:ascii="Arial" w:hAnsi="Arial" w:cs="Arial"/>
          <w:color w:val="000000"/>
          <w:sz w:val="20"/>
        </w:rPr>
        <w:t xml:space="preserve">, Гайдн, Григ, Брамс, Бетховен, Глинка, Чайковский, Булахов, </w:t>
      </w:r>
      <w:proofErr w:type="spellStart"/>
      <w:r w:rsidRPr="00A948CD">
        <w:rPr>
          <w:rFonts w:ascii="Arial" w:hAnsi="Arial" w:cs="Arial"/>
          <w:color w:val="000000"/>
          <w:sz w:val="20"/>
        </w:rPr>
        <w:t>Гурилев</w:t>
      </w:r>
      <w:proofErr w:type="spellEnd"/>
      <w:r w:rsidRPr="00A948CD">
        <w:rPr>
          <w:rFonts w:ascii="Arial" w:hAnsi="Arial" w:cs="Arial"/>
          <w:color w:val="000000"/>
          <w:sz w:val="20"/>
        </w:rPr>
        <w:t>, Варламов и др.);</w:t>
      </w:r>
      <w:proofErr w:type="gramEnd"/>
    </w:p>
    <w:p w:rsidR="00481A49" w:rsidRPr="00A948CD" w:rsidRDefault="00481A49" w:rsidP="00A948CD">
      <w:pPr>
        <w:pStyle w:val="a3"/>
        <w:numPr>
          <w:ilvl w:val="0"/>
          <w:numId w:val="1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произведение по выбору.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proofErr w:type="gramStart"/>
      <w:r w:rsidRPr="00A948CD">
        <w:rPr>
          <w:rFonts w:ascii="Arial" w:hAnsi="Arial" w:cs="Arial"/>
          <w:i/>
          <w:color w:val="000000"/>
          <w:sz w:val="20"/>
          <w:u w:val="single"/>
        </w:rPr>
        <w:t>1-я средняя возрастная группа 12-14 лет):</w:t>
      </w:r>
      <w:proofErr w:type="gramEnd"/>
    </w:p>
    <w:p w:rsidR="00481A49" w:rsidRPr="00A948CD" w:rsidRDefault="00481A49" w:rsidP="00A948CD">
      <w:pPr>
        <w:pStyle w:val="a3"/>
        <w:numPr>
          <w:ilvl w:val="0"/>
          <w:numId w:val="1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proofErr w:type="gramStart"/>
      <w:r w:rsidRPr="00A948CD">
        <w:rPr>
          <w:rFonts w:ascii="Arial" w:hAnsi="Arial" w:cs="Arial"/>
          <w:color w:val="000000"/>
          <w:sz w:val="20"/>
        </w:rPr>
        <w:t xml:space="preserve">песня, романс (Моцарт, Шуберт, </w:t>
      </w:r>
      <w:proofErr w:type="spellStart"/>
      <w:r w:rsidRPr="00A948CD">
        <w:rPr>
          <w:rFonts w:ascii="Arial" w:hAnsi="Arial" w:cs="Arial"/>
          <w:color w:val="000000"/>
          <w:sz w:val="20"/>
        </w:rPr>
        <w:t>Векерлен</w:t>
      </w:r>
      <w:proofErr w:type="spellEnd"/>
      <w:r w:rsidRPr="00A948CD">
        <w:rPr>
          <w:rFonts w:ascii="Arial" w:hAnsi="Arial" w:cs="Arial"/>
          <w:color w:val="000000"/>
          <w:sz w:val="20"/>
        </w:rPr>
        <w:t xml:space="preserve">, Гайдн, Григ, Брамс, Бетховен, Глинка, Чайковский, Булахов, </w:t>
      </w:r>
      <w:proofErr w:type="spellStart"/>
      <w:r w:rsidRPr="00A948CD">
        <w:rPr>
          <w:rFonts w:ascii="Arial" w:hAnsi="Arial" w:cs="Arial"/>
          <w:color w:val="000000"/>
          <w:sz w:val="20"/>
        </w:rPr>
        <w:t>Гурилев</w:t>
      </w:r>
      <w:proofErr w:type="spellEnd"/>
      <w:r w:rsidRPr="00A948CD">
        <w:rPr>
          <w:rFonts w:ascii="Arial" w:hAnsi="Arial" w:cs="Arial"/>
          <w:color w:val="000000"/>
          <w:sz w:val="20"/>
        </w:rPr>
        <w:t>, Варламов и др.);</w:t>
      </w:r>
      <w:proofErr w:type="gramEnd"/>
    </w:p>
    <w:p w:rsidR="00481A49" w:rsidRPr="00A948CD" w:rsidRDefault="00481A49" w:rsidP="00A948CD">
      <w:pPr>
        <w:pStyle w:val="a3"/>
        <w:numPr>
          <w:ilvl w:val="0"/>
          <w:numId w:val="1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lastRenderedPageBreak/>
        <w:t>произведение по выбору.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2-я средняя возрастная группа (15-17 лет):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ария русского или зарубежного композитора;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романс зарубежного композитора;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произведение по выбору.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</w:rPr>
      </w:pP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i/>
          <w:color w:val="000000"/>
          <w:sz w:val="20"/>
          <w:u w:val="single"/>
        </w:rPr>
      </w:pPr>
      <w:r w:rsidRPr="00A948CD">
        <w:rPr>
          <w:rFonts w:ascii="Arial" w:hAnsi="Arial" w:cs="Arial"/>
          <w:i/>
          <w:color w:val="000000"/>
          <w:sz w:val="20"/>
          <w:u w:val="single"/>
        </w:rPr>
        <w:t>Старшая возрастная группа (18-20 лет):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ария из оперы русского или зарубежного композитора;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романс зарубежного композитора;</w:t>
      </w:r>
    </w:p>
    <w:p w:rsidR="00481A49" w:rsidRPr="00A948CD" w:rsidRDefault="00481A49" w:rsidP="00A948CD">
      <w:pPr>
        <w:pStyle w:val="a3"/>
        <w:numPr>
          <w:ilvl w:val="0"/>
          <w:numId w:val="3"/>
        </w:numPr>
        <w:spacing w:before="120"/>
        <w:ind w:left="57" w:firstLine="0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 xml:space="preserve">произведение композитора XX-XXI </w:t>
      </w:r>
      <w:proofErr w:type="gramStart"/>
      <w:r w:rsidRPr="00A948CD">
        <w:rPr>
          <w:rFonts w:ascii="Arial" w:hAnsi="Arial" w:cs="Arial"/>
          <w:color w:val="000000"/>
          <w:sz w:val="20"/>
        </w:rPr>
        <w:t>в</w:t>
      </w:r>
      <w:proofErr w:type="gramEnd"/>
      <w:r w:rsidRPr="00A948CD">
        <w:rPr>
          <w:rFonts w:ascii="Arial" w:hAnsi="Arial" w:cs="Arial"/>
          <w:color w:val="000000"/>
          <w:sz w:val="20"/>
        </w:rPr>
        <w:t>.в.</w:t>
      </w:r>
    </w:p>
    <w:p w:rsidR="00481A49" w:rsidRPr="00A948CD" w:rsidRDefault="00481A49" w:rsidP="00A948CD">
      <w:pPr>
        <w:spacing w:before="120"/>
        <w:ind w:left="57"/>
        <w:rPr>
          <w:rFonts w:ascii="Arial" w:hAnsi="Arial" w:cs="Arial"/>
        </w:rPr>
      </w:pPr>
    </w:p>
    <w:p w:rsidR="00A948CD" w:rsidRPr="00A948CD" w:rsidRDefault="00A948CD" w:rsidP="00A948CD">
      <w:pPr>
        <w:spacing w:before="120"/>
        <w:ind w:left="57"/>
        <w:rPr>
          <w:rFonts w:ascii="Arial" w:hAnsi="Arial" w:cs="Arial"/>
        </w:rPr>
      </w:pPr>
    </w:p>
    <w:p w:rsidR="00481A49" w:rsidRPr="00A948CD" w:rsidRDefault="00481A49" w:rsidP="00A948CD">
      <w:pPr>
        <w:spacing w:before="120"/>
        <w:ind w:left="57"/>
        <w:rPr>
          <w:rFonts w:ascii="Arial" w:hAnsi="Arial" w:cs="Arial"/>
        </w:rPr>
      </w:pPr>
      <w:r w:rsidRPr="00A948CD">
        <w:rPr>
          <w:rFonts w:ascii="Arial" w:hAnsi="Arial" w:cs="Arial"/>
        </w:rPr>
        <w:t>Исполнение программы желательно на языке оригинала.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color w:val="000000"/>
          <w:sz w:val="20"/>
        </w:rPr>
      </w:pPr>
      <w:r w:rsidRPr="00A948CD">
        <w:rPr>
          <w:rFonts w:ascii="Arial" w:hAnsi="Arial" w:cs="Arial"/>
          <w:color w:val="000000"/>
          <w:sz w:val="20"/>
        </w:rPr>
        <w:t>Произведения, исполнявшиеся в 1 туре, не могут исполняться повторно во 2 туре.</w:t>
      </w:r>
    </w:p>
    <w:p w:rsidR="00481A49" w:rsidRPr="00A948CD" w:rsidRDefault="00481A49" w:rsidP="00A948CD">
      <w:pPr>
        <w:pStyle w:val="a3"/>
        <w:spacing w:before="120"/>
        <w:ind w:left="57"/>
        <w:rPr>
          <w:rFonts w:ascii="Arial" w:hAnsi="Arial" w:cs="Arial"/>
          <w:sz w:val="20"/>
        </w:rPr>
      </w:pPr>
      <w:r w:rsidRPr="00A948CD">
        <w:rPr>
          <w:rFonts w:ascii="Arial" w:hAnsi="Arial" w:cs="Arial"/>
          <w:sz w:val="20"/>
        </w:rPr>
        <w:t>Рекомендуется, чтобы выбор произведений соответствовал возрасту участников (сложность, характер, тексты).</w:t>
      </w:r>
    </w:p>
    <w:p w:rsidR="007957ED" w:rsidRDefault="007957ED" w:rsidP="00481A49">
      <w:pPr>
        <w:jc w:val="center"/>
      </w:pPr>
    </w:p>
    <w:sectPr w:rsidR="007957ED" w:rsidSect="00481A49">
      <w:pgSz w:w="11906" w:h="16838"/>
      <w:pgMar w:top="1134" w:right="2975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30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2EA1B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44A5B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A49"/>
    <w:rsid w:val="001A7B81"/>
    <w:rsid w:val="00481A49"/>
    <w:rsid w:val="00481D07"/>
    <w:rsid w:val="007957ED"/>
    <w:rsid w:val="008B1C01"/>
    <w:rsid w:val="00A948CD"/>
    <w:rsid w:val="00B9715F"/>
    <w:rsid w:val="00C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1A49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1A49"/>
    <w:rPr>
      <w:sz w:val="22"/>
    </w:rPr>
  </w:style>
  <w:style w:type="character" w:customStyle="1" w:styleId="a4">
    <w:name w:val="Основной текст Знак"/>
    <w:basedOn w:val="a0"/>
    <w:link w:val="a3"/>
    <w:rsid w:val="00481A4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1A4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2014-03-06T16:23:00Z</dcterms:created>
  <dcterms:modified xsi:type="dcterms:W3CDTF">2014-03-07T02:23:00Z</dcterms:modified>
</cp:coreProperties>
</file>